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BB806" w14:textId="638CA82C" w:rsidR="00B46336" w:rsidRDefault="7E11245F" w:rsidP="006C2161">
      <w:pPr>
        <w:pStyle w:val="Titre"/>
        <w:pBdr>
          <w:bottom w:val="single" w:sz="4" w:space="1" w:color="auto"/>
        </w:pBdr>
        <w:rPr>
          <w:rFonts w:eastAsia="Aptos"/>
        </w:rPr>
      </w:pPr>
      <w:r w:rsidRPr="357F7ADA">
        <w:rPr>
          <w:rFonts w:eastAsia="Aptos"/>
        </w:rPr>
        <w:t>Contenu à fournir</w:t>
      </w:r>
      <w:r w:rsidR="004C6BA2">
        <w:rPr>
          <w:rFonts w:eastAsia="Aptos"/>
        </w:rPr>
        <w:t xml:space="preserve"> –</w:t>
      </w:r>
      <w:r w:rsidRPr="357F7ADA">
        <w:rPr>
          <w:rFonts w:eastAsia="Aptos"/>
        </w:rPr>
        <w:t xml:space="preserve"> Publication Réseaux sociaux </w:t>
      </w:r>
      <w:r w:rsidR="006C2161">
        <w:rPr>
          <w:rFonts w:eastAsia="Aptos"/>
        </w:rPr>
        <w:t>–</w:t>
      </w:r>
      <w:r w:rsidR="00476543">
        <w:rPr>
          <w:rFonts w:eastAsia="Aptos"/>
        </w:rPr>
        <w:t xml:space="preserve"> Distributeurs</w:t>
      </w:r>
    </w:p>
    <w:p w14:paraId="254000DF" w14:textId="77777777" w:rsidR="006C2161" w:rsidRPr="006C2161" w:rsidRDefault="006C2161" w:rsidP="006C2161"/>
    <w:p w14:paraId="11E26251" w14:textId="40910F0E" w:rsidR="005671E9" w:rsidRDefault="00B46336" w:rsidP="003C15E1">
      <w:pPr>
        <w:rPr>
          <w:color w:val="212121"/>
          <w:sz w:val="20"/>
          <w:szCs w:val="20"/>
        </w:rPr>
      </w:pPr>
      <w:r w:rsidRPr="00654AA0">
        <w:rPr>
          <w:b/>
          <w:bCs/>
          <w:color w:val="212121"/>
          <w:sz w:val="22"/>
          <w:szCs w:val="22"/>
        </w:rPr>
        <w:t>Préambu</w:t>
      </w:r>
      <w:r w:rsidR="005671E9">
        <w:rPr>
          <w:b/>
          <w:bCs/>
          <w:color w:val="212121"/>
          <w:sz w:val="22"/>
          <w:szCs w:val="22"/>
        </w:rPr>
        <w:t>le</w:t>
      </w:r>
      <w:r w:rsidRPr="00FB5DC8">
        <w:rPr>
          <w:color w:val="212121"/>
          <w:sz w:val="20"/>
          <w:szCs w:val="20"/>
        </w:rPr>
        <w:t xml:space="preserve"> </w:t>
      </w:r>
    </w:p>
    <w:p w14:paraId="567B66B0" w14:textId="62599BAC" w:rsidR="005671E9" w:rsidRPr="005671E9" w:rsidRDefault="005671E9" w:rsidP="003C15E1">
      <w:pPr>
        <w:pStyle w:val="Paragraphedeliste"/>
        <w:numPr>
          <w:ilvl w:val="0"/>
          <w:numId w:val="2"/>
        </w:numPr>
        <w:rPr>
          <w:color w:val="212121"/>
          <w:sz w:val="20"/>
          <w:szCs w:val="20"/>
        </w:rPr>
      </w:pPr>
      <w:r w:rsidRPr="005671E9">
        <w:rPr>
          <w:color w:val="212121"/>
          <w:sz w:val="20"/>
          <w:szCs w:val="20"/>
        </w:rPr>
        <w:t xml:space="preserve">Proposition de publication pour les réseaux sociaux </w:t>
      </w:r>
      <w:r w:rsidR="007225B7" w:rsidRPr="007225B7">
        <w:rPr>
          <w:color w:val="212121"/>
          <w:sz w:val="20"/>
          <w:szCs w:val="20"/>
        </w:rPr>
        <w:sym w:font="Wingdings" w:char="F0E0"/>
      </w:r>
      <w:r w:rsidR="007225B7">
        <w:rPr>
          <w:color w:val="212121"/>
          <w:sz w:val="20"/>
          <w:szCs w:val="20"/>
        </w:rPr>
        <w:t xml:space="preserve"> page Facebook des distributeurs</w:t>
      </w:r>
    </w:p>
    <w:p w14:paraId="6FB639EB" w14:textId="399F69D5" w:rsidR="005671E9" w:rsidRPr="005671E9" w:rsidRDefault="005671E9" w:rsidP="003C15E1">
      <w:pPr>
        <w:pStyle w:val="Paragraphedeliste"/>
        <w:numPr>
          <w:ilvl w:val="0"/>
          <w:numId w:val="2"/>
        </w:numPr>
        <w:rPr>
          <w:b/>
          <w:bCs/>
          <w:color w:val="212121"/>
          <w:sz w:val="20"/>
          <w:szCs w:val="20"/>
        </w:rPr>
      </w:pPr>
      <w:r w:rsidRPr="005671E9">
        <w:rPr>
          <w:color w:val="212121"/>
          <w:sz w:val="20"/>
          <w:szCs w:val="20"/>
        </w:rPr>
        <w:t xml:space="preserve">Fréquence : min </w:t>
      </w:r>
      <w:r w:rsidR="007225B7">
        <w:rPr>
          <w:color w:val="212121"/>
          <w:sz w:val="20"/>
          <w:szCs w:val="20"/>
        </w:rPr>
        <w:t>2</w:t>
      </w:r>
      <w:r w:rsidRPr="005671E9">
        <w:rPr>
          <w:color w:val="212121"/>
          <w:sz w:val="20"/>
          <w:szCs w:val="20"/>
        </w:rPr>
        <w:t xml:space="preserve">x/an </w:t>
      </w:r>
    </w:p>
    <w:p w14:paraId="557992C5" w14:textId="4CAB2B03" w:rsidR="003C15E1" w:rsidRPr="003C15E1" w:rsidRDefault="00B46336" w:rsidP="003C15E1">
      <w:pPr>
        <w:pStyle w:val="Paragraphedeliste"/>
        <w:numPr>
          <w:ilvl w:val="0"/>
          <w:numId w:val="2"/>
        </w:numPr>
        <w:rPr>
          <w:color w:val="212121"/>
          <w:sz w:val="20"/>
          <w:szCs w:val="20"/>
        </w:rPr>
      </w:pPr>
      <w:r w:rsidRPr="003C15E1">
        <w:rPr>
          <w:i/>
          <w:iCs/>
          <w:color w:val="007BB8"/>
          <w:sz w:val="20"/>
          <w:szCs w:val="20"/>
          <w:u w:val="single"/>
        </w:rPr>
        <w:t>En bleu : notes et consignes à suivre</w:t>
      </w:r>
    </w:p>
    <w:p w14:paraId="1062303A" w14:textId="77777777" w:rsidR="003C15E1" w:rsidRPr="003C15E1" w:rsidRDefault="003C15E1" w:rsidP="003C15E1">
      <w:pPr>
        <w:pBdr>
          <w:bottom w:val="single" w:sz="4" w:space="1" w:color="auto"/>
        </w:pBdr>
        <w:rPr>
          <w:color w:val="212121"/>
          <w:sz w:val="20"/>
          <w:szCs w:val="20"/>
        </w:rPr>
      </w:pPr>
    </w:p>
    <w:p w14:paraId="7375B4FC" w14:textId="77777777" w:rsidR="00B46336" w:rsidRDefault="00B46336" w:rsidP="357F7ADA">
      <w:pPr>
        <w:rPr>
          <w:rFonts w:ascii="Aptos" w:eastAsia="Aptos" w:hAnsi="Aptos" w:cs="Aptos"/>
          <w:color w:val="000000" w:themeColor="text1"/>
          <w:sz w:val="20"/>
          <w:szCs w:val="20"/>
        </w:rPr>
      </w:pPr>
    </w:p>
    <w:p w14:paraId="2E3B1D75" w14:textId="0BE8DD29" w:rsidR="00D27A8F" w:rsidRDefault="616B1D30" w:rsidP="382F5479">
      <w:pPr>
        <w:rPr>
          <w:rFonts w:ascii="Aptos" w:eastAsia="Aptos" w:hAnsi="Aptos" w:cs="Aptos"/>
          <w:b/>
          <w:bCs/>
          <w:color w:val="000000" w:themeColor="text1"/>
          <w:highlight w:val="green"/>
        </w:rPr>
      </w:pPr>
      <w:r w:rsidRPr="00476543">
        <w:rPr>
          <w:rFonts w:ascii="Aptos" w:eastAsia="Aptos" w:hAnsi="Aptos" w:cs="Aptos"/>
          <w:i/>
          <w:iCs/>
          <w:color w:val="00B0F0"/>
        </w:rPr>
        <w:t>VISUEL</w:t>
      </w:r>
      <w:r w:rsidR="007A4B97" w:rsidRPr="007A4B97">
        <w:rPr>
          <w:rFonts w:ascii="Aptos" w:eastAsia="Aptos" w:hAnsi="Aptos" w:cs="Aptos"/>
          <w:b/>
          <w:bCs/>
          <w:noProof/>
          <w:color w:val="000000" w:themeColor="text1"/>
        </w:rPr>
        <w:drawing>
          <wp:inline distT="0" distB="0" distL="0" distR="0" wp14:anchorId="3C27D405" wp14:editId="1F21DC43">
            <wp:extent cx="2705264" cy="1676400"/>
            <wp:effectExtent l="0" t="0" r="0" b="0"/>
            <wp:docPr id="121572039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433" cy="169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074F1" w14:textId="51B36724" w:rsidR="00BE4D75" w:rsidRPr="00B61853" w:rsidRDefault="799D0439" w:rsidP="382F5479">
      <w:pPr>
        <w:spacing w:before="240" w:after="240"/>
        <w:rPr>
          <w:rFonts w:ascii="Aptos" w:eastAsia="Aptos" w:hAnsi="Aptos" w:cs="Aptos"/>
          <w:b/>
          <w:bCs/>
        </w:rPr>
      </w:pPr>
      <w:r w:rsidRPr="00B61853">
        <w:rPr>
          <w:rFonts w:ascii="Aptos" w:eastAsia="Aptos" w:hAnsi="Aptos" w:cs="Aptos"/>
          <w:b/>
          <w:bCs/>
        </w:rPr>
        <w:t xml:space="preserve">Des difficultés à payer votre facture d’eau ? </w:t>
      </w:r>
      <w:r w:rsidR="00BE4D75" w:rsidRPr="00B61853">
        <w:rPr>
          <w:rFonts w:ascii="Aptos" w:eastAsia="Aptos" w:hAnsi="Aptos" w:cs="Aptos"/>
          <w:b/>
          <w:bCs/>
        </w:rPr>
        <w:t xml:space="preserve">Connaissez-vous le </w:t>
      </w:r>
      <w:r w:rsidRPr="00B61853">
        <w:rPr>
          <w:rFonts w:ascii="Aptos" w:eastAsia="Aptos" w:hAnsi="Aptos" w:cs="Aptos"/>
          <w:b/>
          <w:bCs/>
        </w:rPr>
        <w:t>Fonds social de l’eau</w:t>
      </w:r>
      <w:r w:rsidR="00BE4D75" w:rsidRPr="00B61853">
        <w:rPr>
          <w:rFonts w:ascii="Aptos" w:eastAsia="Aptos" w:hAnsi="Aptos" w:cs="Aptos"/>
          <w:b/>
          <w:bCs/>
        </w:rPr>
        <w:t> ?</w:t>
      </w:r>
      <w:r w:rsidR="0046786D" w:rsidRPr="00B61853">
        <w:rPr>
          <w:rFonts w:ascii="Aptos" w:eastAsia="Aptos" w:hAnsi="Aptos" w:cs="Aptos"/>
          <w:b/>
          <w:bCs/>
        </w:rPr>
        <w:t xml:space="preserve"> </w:t>
      </w:r>
      <w:r w:rsidR="0046786D" w:rsidRPr="00B61853">
        <w:rPr>
          <w:rFonts w:ascii="Segoe UI Emoji" w:eastAsia="Aptos" w:hAnsi="Segoe UI Emoji" w:cs="Segoe UI Emoji"/>
        </w:rPr>
        <w:t>💧</w:t>
      </w:r>
    </w:p>
    <w:p w14:paraId="3E11B231" w14:textId="5E5B51C6" w:rsidR="008239E1" w:rsidRPr="00B61853" w:rsidRDefault="00BE4D75" w:rsidP="382F5479">
      <w:pPr>
        <w:spacing w:before="240" w:after="240"/>
        <w:rPr>
          <w:rFonts w:ascii="Aptos" w:eastAsia="Aptos" w:hAnsi="Aptos" w:cs="Aptos"/>
        </w:rPr>
      </w:pPr>
      <w:r w:rsidRPr="00B61853">
        <w:rPr>
          <w:rFonts w:ascii="Aptos" w:eastAsia="Aptos" w:hAnsi="Aptos" w:cs="Aptos"/>
        </w:rPr>
        <w:t>C</w:t>
      </w:r>
      <w:r w:rsidR="00B46336" w:rsidRPr="00B61853">
        <w:rPr>
          <w:rFonts w:ascii="Aptos" w:eastAsia="Aptos" w:hAnsi="Aptos" w:cs="Aptos"/>
        </w:rPr>
        <w:t>e fonds permet d’aider celles et ceux qui en ont le plus besoin.</w:t>
      </w:r>
      <w:r w:rsidR="005671E9" w:rsidRPr="00B61853">
        <w:rPr>
          <w:rFonts w:ascii="Aptos" w:eastAsia="Aptos" w:hAnsi="Aptos" w:cs="Aptos"/>
        </w:rPr>
        <w:t xml:space="preserve"> </w:t>
      </w:r>
    </w:p>
    <w:p w14:paraId="2C7CEF23" w14:textId="40492179" w:rsidR="0046786D" w:rsidRPr="00B61853" w:rsidRDefault="0046786D" w:rsidP="382F5479">
      <w:pPr>
        <w:spacing w:before="240" w:after="240"/>
        <w:rPr>
          <w:rFonts w:ascii="Aptos" w:eastAsia="Aptos" w:hAnsi="Aptos" w:cs="Aptos"/>
          <w:b/>
          <w:bCs/>
        </w:rPr>
      </w:pPr>
      <w:r w:rsidRPr="00B61853">
        <w:rPr>
          <w:rFonts w:ascii="Segoe UI Emoji" w:eastAsia="Aptos" w:hAnsi="Segoe UI Emoji" w:cs="Segoe UI Emoji"/>
        </w:rPr>
        <w:t>✅</w:t>
      </w:r>
      <w:r w:rsidRPr="00B61853">
        <w:rPr>
          <w:rFonts w:ascii="Aptos" w:eastAsia="Aptos" w:hAnsi="Aptos" w:cs="Aptos"/>
        </w:rPr>
        <w:t xml:space="preserve"> Vous pouvez bénéficier de cette aide si :</w:t>
      </w:r>
    </w:p>
    <w:p w14:paraId="3BBF0ABC" w14:textId="7F93950D" w:rsidR="009E1063" w:rsidRPr="00B61853" w:rsidRDefault="009E1063" w:rsidP="009E1063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</w:rPr>
      </w:pPr>
      <w:r w:rsidRPr="00B61853">
        <w:rPr>
          <w:rFonts w:ascii="Aptos" w:eastAsia="Aptos" w:hAnsi="Aptos" w:cs="Aptos"/>
        </w:rPr>
        <w:t>Vous êtes une personne physique (pas une entreprise)</w:t>
      </w:r>
    </w:p>
    <w:p w14:paraId="2B0BB16E" w14:textId="64B7F089" w:rsidR="009E1063" w:rsidRPr="00B61853" w:rsidRDefault="009E1063" w:rsidP="009E1063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</w:rPr>
      </w:pPr>
      <w:r w:rsidRPr="00B61853">
        <w:rPr>
          <w:rFonts w:ascii="Aptos" w:eastAsia="Aptos" w:hAnsi="Aptos" w:cs="Aptos"/>
        </w:rPr>
        <w:t>Vous êtes un locataire (titulaire du compteur ou non) ou un propriétaire, bénéficiaire de l’aide sociale ou non</w:t>
      </w:r>
    </w:p>
    <w:p w14:paraId="7AA28859" w14:textId="00FAFC55" w:rsidR="009E1063" w:rsidRPr="00B61853" w:rsidRDefault="009E1063" w:rsidP="009E1063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</w:rPr>
      </w:pPr>
      <w:r w:rsidRPr="00B61853">
        <w:rPr>
          <w:rFonts w:ascii="Aptos" w:eastAsia="Aptos" w:hAnsi="Aptos" w:cs="Aptos"/>
        </w:rPr>
        <w:t xml:space="preserve">Vous habitez en Wallonie (hors Communauté </w:t>
      </w:r>
      <w:r w:rsidR="0052741C" w:rsidRPr="00B61853">
        <w:rPr>
          <w:rFonts w:ascii="Aptos" w:eastAsia="Aptos" w:hAnsi="Aptos" w:cs="Aptos"/>
        </w:rPr>
        <w:t>g</w:t>
      </w:r>
      <w:r w:rsidRPr="00B61853">
        <w:rPr>
          <w:rFonts w:ascii="Aptos" w:eastAsia="Aptos" w:hAnsi="Aptos" w:cs="Aptos"/>
        </w:rPr>
        <w:t>ermanophone)</w:t>
      </w:r>
    </w:p>
    <w:p w14:paraId="713923B2" w14:textId="3004A2BE" w:rsidR="009E1063" w:rsidRPr="00B61853" w:rsidRDefault="009E1063" w:rsidP="00F24DAD">
      <w:pPr>
        <w:pStyle w:val="Paragraphedeliste"/>
        <w:numPr>
          <w:ilvl w:val="0"/>
          <w:numId w:val="3"/>
        </w:numPr>
        <w:spacing w:before="240" w:after="240"/>
        <w:rPr>
          <w:rFonts w:ascii="Aptos" w:eastAsia="Aptos" w:hAnsi="Aptos" w:cs="Aptos"/>
        </w:rPr>
      </w:pPr>
      <w:r w:rsidRPr="00B61853">
        <w:rPr>
          <w:rFonts w:ascii="Aptos" w:eastAsia="Aptos" w:hAnsi="Aptos" w:cs="Aptos"/>
        </w:rPr>
        <w:t xml:space="preserve">Vous </w:t>
      </w:r>
      <w:proofErr w:type="gramStart"/>
      <w:r w:rsidRPr="00B61853">
        <w:rPr>
          <w:rFonts w:ascii="Aptos" w:eastAsia="Aptos" w:hAnsi="Aptos" w:cs="Aptos"/>
        </w:rPr>
        <w:t>avez</w:t>
      </w:r>
      <w:proofErr w:type="gramEnd"/>
      <w:r w:rsidRPr="00B61853">
        <w:rPr>
          <w:rFonts w:ascii="Aptos" w:eastAsia="Aptos" w:hAnsi="Aptos" w:cs="Aptos"/>
        </w:rPr>
        <w:t xml:space="preserve"> des difficultés pour payer la facture d’eau pour votre résidence principale (là où vous habitez)</w:t>
      </w:r>
    </w:p>
    <w:p w14:paraId="1FEDA749" w14:textId="1B7B6F02" w:rsidR="7E11245F" w:rsidRPr="00B61853" w:rsidRDefault="0046786D" w:rsidP="5A0AFEC1">
      <w:pPr>
        <w:spacing w:before="240" w:after="240"/>
        <w:rPr>
          <w:rFonts w:ascii="Aptos" w:eastAsia="Aptos" w:hAnsi="Aptos" w:cs="Aptos"/>
        </w:rPr>
      </w:pPr>
      <w:r w:rsidRPr="00B61853">
        <w:rPr>
          <w:rFonts w:ascii="Segoe UI Emoji" w:eastAsia="Aptos" w:hAnsi="Segoe UI Emoji" w:cs="Segoe UI Emoji"/>
          <w:b/>
          <w:bCs/>
        </w:rPr>
        <w:t>📂</w:t>
      </w:r>
      <w:r w:rsidRPr="00B61853">
        <w:rPr>
          <w:rFonts w:ascii="Aptos" w:eastAsia="Aptos" w:hAnsi="Aptos" w:cs="Aptos"/>
        </w:rPr>
        <w:t xml:space="preserve"> Comment faire ? </w:t>
      </w:r>
      <w:r w:rsidR="799D0439" w:rsidRPr="00B61853">
        <w:rPr>
          <w:rFonts w:ascii="Aptos" w:eastAsia="Aptos" w:hAnsi="Aptos" w:cs="Aptos"/>
        </w:rPr>
        <w:t xml:space="preserve">👉 </w:t>
      </w:r>
      <w:r w:rsidR="799D0439" w:rsidRPr="00B61853">
        <w:rPr>
          <w:rFonts w:ascii="Aptos" w:eastAsia="Aptos" w:hAnsi="Aptos" w:cs="Aptos"/>
          <w:b/>
          <w:bCs/>
        </w:rPr>
        <w:t xml:space="preserve">Contactez </w:t>
      </w:r>
      <w:r w:rsidR="009D414A" w:rsidRPr="00B61853">
        <w:rPr>
          <w:rFonts w:ascii="Aptos" w:eastAsia="Aptos" w:hAnsi="Aptos" w:cs="Aptos"/>
          <w:b/>
          <w:bCs/>
        </w:rPr>
        <w:t>l</w:t>
      </w:r>
      <w:r w:rsidR="00417F72" w:rsidRPr="00B61853">
        <w:rPr>
          <w:rFonts w:ascii="Aptos" w:eastAsia="Aptos" w:hAnsi="Aptos" w:cs="Aptos"/>
          <w:b/>
          <w:bCs/>
        </w:rPr>
        <w:t>e</w:t>
      </w:r>
      <w:r w:rsidR="799D0439" w:rsidRPr="00B61853">
        <w:rPr>
          <w:rFonts w:ascii="Aptos" w:eastAsia="Aptos" w:hAnsi="Aptos" w:cs="Aptos"/>
          <w:b/>
          <w:bCs/>
        </w:rPr>
        <w:t xml:space="preserve"> CPAS de votre commune.</w:t>
      </w:r>
      <w:r w:rsidR="7E11245F" w:rsidRPr="00B61853">
        <w:br/>
      </w:r>
      <w:r w:rsidR="799D0439" w:rsidRPr="00B61853">
        <w:rPr>
          <w:rFonts w:ascii="Aptos" w:eastAsia="Aptos" w:hAnsi="Aptos" w:cs="Aptos"/>
        </w:rPr>
        <w:t xml:space="preserve">Il évaluera votre situation et décidera si vous pouvez bénéficier du Fonds </w:t>
      </w:r>
      <w:r w:rsidR="0061714B" w:rsidRPr="00B61853">
        <w:rPr>
          <w:rFonts w:ascii="Aptos" w:eastAsia="Aptos" w:hAnsi="Aptos" w:cs="Aptos"/>
        </w:rPr>
        <w:t>S</w:t>
      </w:r>
      <w:r w:rsidR="799D0439" w:rsidRPr="00B61853">
        <w:rPr>
          <w:rFonts w:ascii="Aptos" w:eastAsia="Aptos" w:hAnsi="Aptos" w:cs="Aptos"/>
        </w:rPr>
        <w:t>ocial</w:t>
      </w:r>
      <w:r w:rsidR="0061714B" w:rsidRPr="00B61853">
        <w:rPr>
          <w:rFonts w:ascii="Aptos" w:eastAsia="Aptos" w:hAnsi="Aptos" w:cs="Aptos"/>
        </w:rPr>
        <w:t xml:space="preserve"> de l’Eau</w:t>
      </w:r>
      <w:r w:rsidR="799D0439" w:rsidRPr="00B61853">
        <w:rPr>
          <w:rFonts w:ascii="Aptos" w:eastAsia="Aptos" w:hAnsi="Aptos" w:cs="Aptos"/>
        </w:rPr>
        <w:t>. La démarche est gratuite</w:t>
      </w:r>
      <w:r w:rsidR="009D414A" w:rsidRPr="00B61853">
        <w:rPr>
          <w:rFonts w:ascii="Aptos" w:eastAsia="Aptos" w:hAnsi="Aptos" w:cs="Aptos"/>
        </w:rPr>
        <w:t>, ouverte à tous et couverte par le secret professionnel.</w:t>
      </w:r>
    </w:p>
    <w:p w14:paraId="3BFEFB25" w14:textId="3CA1B7C5" w:rsidR="007F7261" w:rsidRPr="00B61853" w:rsidRDefault="0046786D" w:rsidP="0046786D">
      <w:pPr>
        <w:spacing w:before="240" w:after="240"/>
        <w:rPr>
          <w:rFonts w:eastAsiaTheme="minorEastAsia"/>
        </w:rPr>
      </w:pPr>
      <w:proofErr w:type="gramStart"/>
      <w:r w:rsidRPr="00B61853">
        <w:rPr>
          <w:rFonts w:ascii="Segoe UI Emoji" w:eastAsia="Aptos" w:hAnsi="Segoe UI Emoji" w:cs="Segoe UI Emoji"/>
        </w:rPr>
        <w:t>ℹ️</w:t>
      </w:r>
      <w:proofErr w:type="gramEnd"/>
      <w:r w:rsidR="005671E9" w:rsidRPr="00B61853">
        <w:rPr>
          <w:rFonts w:ascii="Aptos" w:eastAsia="Aptos" w:hAnsi="Aptos" w:cs="Aptos"/>
        </w:rPr>
        <w:t xml:space="preserve"> </w:t>
      </w:r>
      <w:r w:rsidR="00964234" w:rsidRPr="00B61853">
        <w:rPr>
          <w:rFonts w:ascii="Aptos" w:eastAsia="Aptos" w:hAnsi="Aptos" w:cs="Aptos"/>
        </w:rPr>
        <w:t>Plus d’informations ?</w:t>
      </w:r>
      <w:r w:rsidRPr="00B61853">
        <w:rPr>
          <w:rFonts w:ascii="Aptos" w:eastAsia="Aptos" w:hAnsi="Aptos" w:cs="Aptos"/>
        </w:rPr>
        <w:t xml:space="preserve"> Rendez-vous sur notre site (</w:t>
      </w:r>
      <w:r w:rsidR="1EE91AFA" w:rsidRPr="00B61853">
        <w:rPr>
          <w:i/>
          <w:iCs/>
          <w:color w:val="007BB8"/>
          <w:u w:val="single"/>
        </w:rPr>
        <w:t>renvoi vers page explicative de votre site</w:t>
      </w:r>
      <w:r w:rsidRPr="00B61853">
        <w:rPr>
          <w:i/>
          <w:iCs/>
          <w:color w:val="007BB8"/>
          <w:u w:val="single"/>
        </w:rPr>
        <w:t>)</w:t>
      </w:r>
      <w:r w:rsidR="1EE91AFA" w:rsidRPr="00B61853">
        <w:rPr>
          <w:i/>
          <w:iCs/>
          <w:color w:val="007BB8"/>
          <w:u w:val="single"/>
        </w:rPr>
        <w:t xml:space="preserve"> </w:t>
      </w:r>
    </w:p>
    <w:sectPr w:rsidR="007F7261" w:rsidRPr="00B61853">
      <w:footerReference w:type="even" r:id="rId11"/>
      <w:footerReference w:type="defaul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AC0B5" w14:textId="77777777" w:rsidR="000C6226" w:rsidRDefault="000C6226" w:rsidP="00B46336">
      <w:pPr>
        <w:spacing w:after="0" w:line="240" w:lineRule="auto"/>
      </w:pPr>
      <w:r>
        <w:separator/>
      </w:r>
    </w:p>
  </w:endnote>
  <w:endnote w:type="continuationSeparator" w:id="0">
    <w:p w14:paraId="4CD0FE76" w14:textId="77777777" w:rsidR="000C6226" w:rsidRDefault="000C6226" w:rsidP="00B4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8CEE5" w14:textId="2358EABE" w:rsidR="00B46336" w:rsidRDefault="00B46336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323219" wp14:editId="433E3C5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004581527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4B2DD5" w14:textId="7D2A26E8" w:rsidR="00B46336" w:rsidRPr="00B46336" w:rsidRDefault="00B46336" w:rsidP="00B4633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4633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32321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55.5pt;height:29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" filled="f" stroked="f">
              <v:textbox style="mso-fit-shape-to-text:t" inset="20pt,0,0,15pt">
                <w:txbxContent>
                  <w:p w14:paraId="364B2DD5" w14:textId="7D2A26E8" w:rsidR="00B46336" w:rsidRPr="00B46336" w:rsidRDefault="00B46336" w:rsidP="00B4633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4633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73D5F" w14:textId="78C0A67F" w:rsidR="00B46336" w:rsidRDefault="00B46336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C05704" wp14:editId="0BF16A94">
              <wp:simplePos x="914400" y="1004887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415894555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C6B520" w14:textId="73581313" w:rsidR="00B46336" w:rsidRPr="00B46336" w:rsidRDefault="00B46336" w:rsidP="00B4633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05704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55.5pt;height:29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" filled="f" stroked="f">
              <v:textbox style="mso-fit-shape-to-text:t" inset="20pt,0,0,15pt">
                <w:txbxContent>
                  <w:p w14:paraId="4DC6B520" w14:textId="73581313" w:rsidR="00B46336" w:rsidRPr="00B46336" w:rsidRDefault="00B46336" w:rsidP="00B4633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B3046" w14:textId="6F00ED8C" w:rsidR="00B46336" w:rsidRDefault="00B46336">
    <w:pPr>
      <w:pStyle w:val="Pieddepage"/>
    </w:pPr>
    <w:r>
      <w:rPr>
        <w:noProof/>
        <w:lang w:val="fr-BE" w:eastAsia="fr-B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A5F74B" wp14:editId="75C3D6E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04850" cy="370840"/>
              <wp:effectExtent l="0" t="0" r="0" b="0"/>
              <wp:wrapNone/>
              <wp:docPr id="1528325513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163BF1" w14:textId="77066244" w:rsidR="00B46336" w:rsidRPr="00B46336" w:rsidRDefault="00B46336" w:rsidP="00B4633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4633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A5F74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55.5pt;height:29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" filled="f" stroked="f">
              <v:textbox style="mso-fit-shape-to-text:t" inset="20pt,0,0,15pt">
                <w:txbxContent>
                  <w:p w14:paraId="33163BF1" w14:textId="77066244" w:rsidR="00B46336" w:rsidRPr="00B46336" w:rsidRDefault="00B46336" w:rsidP="00B4633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4633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69DEE" w14:textId="77777777" w:rsidR="000C6226" w:rsidRDefault="000C6226" w:rsidP="00B46336">
      <w:pPr>
        <w:spacing w:after="0" w:line="240" w:lineRule="auto"/>
      </w:pPr>
      <w:r>
        <w:separator/>
      </w:r>
    </w:p>
  </w:footnote>
  <w:footnote w:type="continuationSeparator" w:id="0">
    <w:p w14:paraId="200A3F87" w14:textId="77777777" w:rsidR="000C6226" w:rsidRDefault="000C6226" w:rsidP="00B46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9CDDC"/>
    <w:multiLevelType w:val="hybridMultilevel"/>
    <w:tmpl w:val="916EB88E"/>
    <w:lvl w:ilvl="0" w:tplc="BDF03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60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9A21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24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222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40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540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F24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E6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B5187"/>
    <w:multiLevelType w:val="hybridMultilevel"/>
    <w:tmpl w:val="BA7A5376"/>
    <w:lvl w:ilvl="0" w:tplc="0F1E4BC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212121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55F7C"/>
    <w:multiLevelType w:val="hybridMultilevel"/>
    <w:tmpl w:val="A9A0C8CE"/>
    <w:lvl w:ilvl="0" w:tplc="0F1E4BC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212121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5679">
    <w:abstractNumId w:val="2"/>
  </w:num>
  <w:num w:numId="2" w16cid:durableId="469518468">
    <w:abstractNumId w:val="1"/>
  </w:num>
  <w:num w:numId="3" w16cid:durableId="185861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4B9C63"/>
    <w:rsid w:val="000A4FE8"/>
    <w:rsid w:val="000C6226"/>
    <w:rsid w:val="001A6E12"/>
    <w:rsid w:val="001C564B"/>
    <w:rsid w:val="001F48BD"/>
    <w:rsid w:val="003C15E1"/>
    <w:rsid w:val="00417F72"/>
    <w:rsid w:val="0046786D"/>
    <w:rsid w:val="00476543"/>
    <w:rsid w:val="004C6BA2"/>
    <w:rsid w:val="0052741C"/>
    <w:rsid w:val="00564046"/>
    <w:rsid w:val="005671E9"/>
    <w:rsid w:val="005C5815"/>
    <w:rsid w:val="006160B4"/>
    <w:rsid w:val="0061714B"/>
    <w:rsid w:val="006C1727"/>
    <w:rsid w:val="006C2161"/>
    <w:rsid w:val="007225B7"/>
    <w:rsid w:val="007A4B97"/>
    <w:rsid w:val="007E32FF"/>
    <w:rsid w:val="007F4ED2"/>
    <w:rsid w:val="007F7261"/>
    <w:rsid w:val="008239E1"/>
    <w:rsid w:val="00841662"/>
    <w:rsid w:val="00964234"/>
    <w:rsid w:val="009D414A"/>
    <w:rsid w:val="009E1063"/>
    <w:rsid w:val="00A94EAD"/>
    <w:rsid w:val="00B26E13"/>
    <w:rsid w:val="00B46336"/>
    <w:rsid w:val="00B4760C"/>
    <w:rsid w:val="00B61853"/>
    <w:rsid w:val="00B62E44"/>
    <w:rsid w:val="00B63FCE"/>
    <w:rsid w:val="00B732C9"/>
    <w:rsid w:val="00BE4D75"/>
    <w:rsid w:val="00D27A8F"/>
    <w:rsid w:val="00E25047"/>
    <w:rsid w:val="00E70FBC"/>
    <w:rsid w:val="00EA630F"/>
    <w:rsid w:val="00F24DAD"/>
    <w:rsid w:val="00F92BE8"/>
    <w:rsid w:val="068D1EE7"/>
    <w:rsid w:val="0B4E8B58"/>
    <w:rsid w:val="0C586804"/>
    <w:rsid w:val="109E8C89"/>
    <w:rsid w:val="13E6D524"/>
    <w:rsid w:val="15A99B74"/>
    <w:rsid w:val="176AAA18"/>
    <w:rsid w:val="1B284C98"/>
    <w:rsid w:val="1EE91AFA"/>
    <w:rsid w:val="23AF2276"/>
    <w:rsid w:val="2450BDE2"/>
    <w:rsid w:val="2B4B9C63"/>
    <w:rsid w:val="30BD1C01"/>
    <w:rsid w:val="3194403A"/>
    <w:rsid w:val="32E15183"/>
    <w:rsid w:val="34DE2054"/>
    <w:rsid w:val="357F7ADA"/>
    <w:rsid w:val="382F5479"/>
    <w:rsid w:val="39BE53C1"/>
    <w:rsid w:val="4562848C"/>
    <w:rsid w:val="47523BA2"/>
    <w:rsid w:val="54F089DF"/>
    <w:rsid w:val="5751CE9C"/>
    <w:rsid w:val="5A0AFEC1"/>
    <w:rsid w:val="5BE2BF7A"/>
    <w:rsid w:val="5F3B63A9"/>
    <w:rsid w:val="5F54CCE7"/>
    <w:rsid w:val="6011231B"/>
    <w:rsid w:val="616B1D30"/>
    <w:rsid w:val="62835D24"/>
    <w:rsid w:val="6299F0D2"/>
    <w:rsid w:val="63993D94"/>
    <w:rsid w:val="644DE4E0"/>
    <w:rsid w:val="6479E6E9"/>
    <w:rsid w:val="74038232"/>
    <w:rsid w:val="74AF627F"/>
    <w:rsid w:val="76D791B6"/>
    <w:rsid w:val="770FE367"/>
    <w:rsid w:val="771C3C14"/>
    <w:rsid w:val="799D0439"/>
    <w:rsid w:val="7A792207"/>
    <w:rsid w:val="7BE1048C"/>
    <w:rsid w:val="7D88C315"/>
    <w:rsid w:val="7E11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B9C63"/>
  <w15:chartTrackingRefBased/>
  <w15:docId w15:val="{198686F3-9643-43BE-8432-7FE88F5F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uiPriority w:val="9"/>
    <w:unhideWhenUsed/>
    <w:qFormat/>
    <w:rsid w:val="34DE2054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B46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6336"/>
  </w:style>
  <w:style w:type="paragraph" w:styleId="Paragraphedeliste">
    <w:name w:val="List Paragraph"/>
    <w:basedOn w:val="Normal"/>
    <w:uiPriority w:val="34"/>
    <w:qFormat/>
    <w:rsid w:val="005671E9"/>
    <w:pPr>
      <w:ind w:left="720"/>
      <w:contextualSpacing/>
    </w:pPr>
  </w:style>
  <w:style w:type="paragraph" w:styleId="Rvision">
    <w:name w:val="Revision"/>
    <w:hidden/>
    <w:uiPriority w:val="99"/>
    <w:semiHidden/>
    <w:rsid w:val="006160B4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39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39E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39E1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4765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76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722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2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TaxCatchAll xmlns="c443d57b-cc3a-401e-9087-584bab330882" xsi:nil="true"/>
    <lcf76f155ced4ddcb4097134ff3c332f xmlns="1c6207fd-434a-4a87-94f4-2bf3f1755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44054E-E069-4357-A9C7-17D82545E753}"/>
</file>

<file path=customXml/itemProps2.xml><?xml version="1.0" encoding="utf-8"?>
<ds:datastoreItem xmlns:ds="http://schemas.openxmlformats.org/officeDocument/2006/customXml" ds:itemID="{5C8BEF2E-79B6-428F-8C6E-CCF5C46C6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EF036-955B-4AC9-A185-9D4711170D4D}">
  <ds:schemaRefs>
    <ds:schemaRef ds:uri="http://schemas.microsoft.com/office/2006/metadata/properties"/>
    <ds:schemaRef ds:uri="http://schemas.microsoft.com/office/infopath/2007/PartnerControls"/>
    <ds:schemaRef ds:uri="1c6207fd-434a-4a87-94f4-2bf3f1755260"/>
    <ds:schemaRef ds:uri="c443d57b-cc3a-401e-9087-584bab3308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912</Characters>
  <Application>Microsoft Office Word</Application>
  <DocSecurity>0</DocSecurity>
  <Lines>25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SCHILD Margaux</dc:creator>
  <cp:keywords/>
  <dc:description/>
  <cp:lastModifiedBy>SCHILD Margaux</cp:lastModifiedBy>
  <cp:revision>3</cp:revision>
  <dcterms:created xsi:type="dcterms:W3CDTF">2025-12-08T11:03:00Z</dcterms:created>
  <dcterms:modified xsi:type="dcterms:W3CDTF">2025-12-08T11:03:00Z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0x010100DDEBB419C824BF49AC1CC6F9C30C234F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5b186589,3be0b297,5464d61b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INTERNE</vt:lpwstr>
  </property>
  <property fmtid="{D5CDD505-2E9C-101B-9397-08002B2CF9AE}" pid="7" name="MSIP_Label_f45be502-5881-4068-a725-86939c224eda_Enabled">
    <vt:lpwstr>true</vt:lpwstr>
  </property>
  <property fmtid="{D5CDD505-2E9C-101B-9397-08002B2CF9AE}" pid="8" name="MSIP_Label_f45be502-5881-4068-a725-86939c224eda_SetDate">
    <vt:lpwstr>2025-06-02T08:02:39Z</vt:lpwstr>
  </property>
  <property fmtid="{D5CDD505-2E9C-101B-9397-08002B2CF9AE}" pid="9" name="MSIP_Label_f45be502-5881-4068-a725-86939c224eda_Method">
    <vt:lpwstr>Standard</vt:lpwstr>
  </property>
  <property fmtid="{D5CDD505-2E9C-101B-9397-08002B2CF9AE}" pid="10" name="MSIP_Label_f45be502-5881-4068-a725-86939c224eda_Name">
    <vt:lpwstr>INTERNE</vt:lpwstr>
  </property>
  <property fmtid="{D5CDD505-2E9C-101B-9397-08002B2CF9AE}" pid="11" name="MSIP_Label_f45be502-5881-4068-a725-86939c224eda_SiteId">
    <vt:lpwstr>de6e3a47-fdf7-4e1c-b0d4-0e03bf54374a</vt:lpwstr>
  </property>
  <property fmtid="{D5CDD505-2E9C-101B-9397-08002B2CF9AE}" pid="12" name="MSIP_Label_f45be502-5881-4068-a725-86939c224eda_ActionId">
    <vt:lpwstr>1a5a7a09-48ca-4e0c-b3b2-58a548d9deea</vt:lpwstr>
  </property>
  <property fmtid="{D5CDD505-2E9C-101B-9397-08002B2CF9AE}" pid="13" name="MSIP_Label_f45be502-5881-4068-a725-86939c224eda_ContentBits">
    <vt:lpwstr>2</vt:lpwstr>
  </property>
  <property fmtid="{D5CDD505-2E9C-101B-9397-08002B2CF9AE}" pid="14" name="MSIP_Label_f45be502-5881-4068-a725-86939c224eda_Tag">
    <vt:lpwstr>10, 3, 0, 1</vt:lpwstr>
  </property>
</Properties>
</file>